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FCF" w:rsidRPr="00E76BEB" w:rsidRDefault="00AF4FCF" w:rsidP="00D363BB">
      <w:pPr>
        <w:pStyle w:val="a3"/>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AF4FCF" w:rsidRPr="00E76BEB" w:rsidRDefault="00AF4FCF" w:rsidP="00D363BB">
      <w:pPr>
        <w:pStyle w:val="a5"/>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AF4FCF" w:rsidRPr="00E76BEB" w:rsidRDefault="00AF4FCF" w:rsidP="00D363BB">
      <w:pPr>
        <w:pStyle w:val="a5"/>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AF4FCF" w:rsidRPr="00E76BEB" w:rsidRDefault="00AF4FCF" w:rsidP="00D363BB">
      <w:pPr>
        <w:pStyle w:val="a5"/>
        <w:jc w:val="left"/>
        <w:rPr>
          <w:rFonts w:ascii="Times New Roman" w:hAnsi="Times New Roman" w:cs="Times New Roman"/>
          <w:b/>
          <w:bCs/>
          <w:spacing w:val="40"/>
          <w:sz w:val="22"/>
        </w:rPr>
      </w:pPr>
    </w:p>
    <w:p w:rsidR="00AF4FCF" w:rsidRPr="00A8453E" w:rsidRDefault="00AF4FCF" w:rsidP="00D363BB">
      <w:pPr>
        <w:rPr>
          <w:rFonts w:ascii="Times New Roman" w:hAnsi="Times New Roman"/>
          <w:sz w:val="24"/>
          <w:szCs w:val="24"/>
        </w:rPr>
      </w:pPr>
      <w:r w:rsidRPr="00A8453E">
        <w:rPr>
          <w:rFonts w:ascii="Times New Roman" w:hAnsi="Times New Roman"/>
          <w:sz w:val="24"/>
          <w:szCs w:val="24"/>
        </w:rPr>
        <w:t xml:space="preserve">От </w:t>
      </w:r>
      <w:r w:rsidR="00A8453E">
        <w:rPr>
          <w:rFonts w:ascii="Times New Roman" w:hAnsi="Times New Roman"/>
          <w:sz w:val="24"/>
          <w:szCs w:val="24"/>
        </w:rPr>
        <w:t>06.04.2020</w:t>
      </w:r>
      <w:r w:rsidRPr="00A8453E">
        <w:rPr>
          <w:rFonts w:ascii="Times New Roman" w:hAnsi="Times New Roman"/>
          <w:sz w:val="24"/>
          <w:szCs w:val="24"/>
        </w:rPr>
        <w:t xml:space="preserve"> № </w:t>
      </w:r>
      <w:r w:rsidR="00950571">
        <w:rPr>
          <w:rFonts w:ascii="Times New Roman" w:hAnsi="Times New Roman"/>
          <w:sz w:val="24"/>
          <w:szCs w:val="24"/>
        </w:rPr>
        <w:t>111</w:t>
      </w:r>
      <w:bookmarkStart w:id="0" w:name="_GoBack"/>
      <w:bookmarkEnd w:id="0"/>
    </w:p>
    <w:p w:rsidR="00AF4FCF" w:rsidRPr="00EB65B0" w:rsidRDefault="00AF4FCF"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firstRow="1" w:lastRow="0" w:firstColumn="1" w:lastColumn="0" w:noHBand="0" w:noVBand="0"/>
      </w:tblPr>
      <w:tblGrid>
        <w:gridCol w:w="5637"/>
      </w:tblGrid>
      <w:tr w:rsidR="00AF4FCF" w:rsidRPr="00E76BEB" w:rsidTr="00902543">
        <w:tc>
          <w:tcPr>
            <w:tcW w:w="5637" w:type="dxa"/>
          </w:tcPr>
          <w:p w:rsidR="00AF4FCF" w:rsidRPr="00E76BEB" w:rsidRDefault="00AF4FCF" w:rsidP="00902543">
            <w:pPr>
              <w:adjustRightInd w:val="0"/>
              <w:spacing w:after="0" w:line="240" w:lineRule="auto"/>
              <w:jc w:val="both"/>
              <w:outlineLvl w:val="0"/>
              <w:rPr>
                <w:rFonts w:ascii="Times New Roman" w:hAnsi="Times New Roman"/>
                <w:sz w:val="28"/>
                <w:szCs w:val="28"/>
              </w:rPr>
            </w:pPr>
          </w:p>
          <w:p w:rsidR="00AF4FCF" w:rsidRPr="00E76BEB" w:rsidRDefault="00AF4FCF"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20.06.2019г. </w:t>
            </w:r>
            <w:r w:rsidRPr="00E76BEB">
              <w:rPr>
                <w:rFonts w:ascii="Times New Roman" w:hAnsi="Times New Roman"/>
                <w:sz w:val="28"/>
                <w:szCs w:val="28"/>
              </w:rPr>
              <w:t>№ 1</w:t>
            </w:r>
            <w:r>
              <w:rPr>
                <w:rFonts w:ascii="Times New Roman" w:hAnsi="Times New Roman"/>
                <w:sz w:val="28"/>
                <w:szCs w:val="28"/>
              </w:rPr>
              <w:t>70</w:t>
            </w:r>
            <w:r w:rsidRPr="00E76BEB">
              <w:rPr>
                <w:rFonts w:ascii="Times New Roman" w:hAnsi="Times New Roman"/>
                <w:sz w:val="28"/>
                <w:szCs w:val="28"/>
              </w:rPr>
              <w:t xml:space="preserve"> «Об утверждении </w:t>
            </w:r>
            <w:r>
              <w:rPr>
                <w:rFonts w:ascii="Times New Roman" w:hAnsi="Times New Roman"/>
                <w:sz w:val="28"/>
                <w:szCs w:val="28"/>
              </w:rPr>
              <w:t>А</w:t>
            </w:r>
            <w:r w:rsidRPr="00E76BEB">
              <w:rPr>
                <w:rFonts w:ascii="Times New Roman" w:hAnsi="Times New Roman"/>
                <w:sz w:val="28"/>
                <w:szCs w:val="28"/>
              </w:rPr>
              <w:t xml:space="preserve">дминистративного регламента </w:t>
            </w:r>
            <w:r>
              <w:rPr>
                <w:rFonts w:ascii="Times New Roman" w:hAnsi="Times New Roman"/>
                <w:sz w:val="28"/>
                <w:szCs w:val="28"/>
              </w:rPr>
              <w:t xml:space="preserve">исполнения муниципальной функции «Осуществление </w:t>
            </w:r>
            <w:r w:rsidRPr="00E76BEB">
              <w:rPr>
                <w:rFonts w:ascii="Times New Roman" w:hAnsi="Times New Roman"/>
                <w:sz w:val="28"/>
                <w:szCs w:val="28"/>
              </w:rPr>
              <w:t xml:space="preserve">муниципального </w:t>
            </w:r>
            <w:r>
              <w:rPr>
                <w:rFonts w:ascii="Times New Roman" w:hAnsi="Times New Roman"/>
                <w:sz w:val="28"/>
                <w:szCs w:val="28"/>
              </w:rPr>
              <w:t>лесного контроля</w:t>
            </w:r>
            <w:r w:rsidRPr="00E76BEB">
              <w:rPr>
                <w:rFonts w:ascii="Times New Roman" w:hAnsi="Times New Roman"/>
                <w:sz w:val="28"/>
                <w:szCs w:val="28"/>
              </w:rPr>
              <w:t xml:space="preserve">» </w:t>
            </w:r>
          </w:p>
        </w:tc>
      </w:tr>
    </w:tbl>
    <w:p w:rsidR="00AF4FCF" w:rsidRPr="00E76BEB" w:rsidRDefault="00AF4FCF" w:rsidP="00D363BB">
      <w:pPr>
        <w:adjustRightInd w:val="0"/>
        <w:spacing w:after="0"/>
        <w:jc w:val="both"/>
        <w:outlineLvl w:val="0"/>
        <w:rPr>
          <w:rFonts w:ascii="Times New Roman" w:hAnsi="Times New Roman"/>
          <w:sz w:val="28"/>
          <w:szCs w:val="28"/>
        </w:rPr>
      </w:pPr>
    </w:p>
    <w:p w:rsidR="00AF4FCF" w:rsidRDefault="00AF4FCF" w:rsidP="005C75B6">
      <w:pPr>
        <w:tabs>
          <w:tab w:val="left" w:pos="993"/>
        </w:tabs>
        <w:adjustRightInd w:val="0"/>
        <w:spacing w:after="0" w:line="240" w:lineRule="auto"/>
        <w:ind w:firstLine="709"/>
        <w:jc w:val="both"/>
        <w:outlineLvl w:val="0"/>
        <w:rPr>
          <w:rFonts w:ascii="Times New Roman" w:hAnsi="Times New Roman"/>
          <w:sz w:val="24"/>
          <w:szCs w:val="24"/>
        </w:rPr>
      </w:pPr>
      <w:r w:rsidRPr="00775B33">
        <w:rPr>
          <w:rFonts w:ascii="Times New Roman" w:hAnsi="Times New Roman"/>
          <w:sz w:val="24"/>
          <w:szCs w:val="24"/>
        </w:rPr>
        <w:t xml:space="preserve">В целях приведения постановления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Pr>
          <w:rFonts w:ascii="Times New Roman" w:hAnsi="Times New Roman"/>
          <w:sz w:val="24"/>
          <w:szCs w:val="24"/>
        </w:rPr>
        <w:t>170</w:t>
      </w:r>
      <w:r w:rsidRPr="00775B33">
        <w:rPr>
          <w:rFonts w:ascii="Times New Roman" w:hAnsi="Times New Roman"/>
          <w:sz w:val="24"/>
          <w:szCs w:val="24"/>
        </w:rPr>
        <w:t xml:space="preserve"> </w:t>
      </w:r>
      <w:r w:rsidRPr="00BA50CB">
        <w:rPr>
          <w:rFonts w:ascii="Times New Roman" w:hAnsi="Times New Roman"/>
          <w:sz w:val="24"/>
          <w:szCs w:val="24"/>
        </w:rPr>
        <w:t xml:space="preserve">«Об утверждении Административного регламента исполнения муниципальной функции «Осуществление муниципального </w:t>
      </w:r>
      <w:r>
        <w:rPr>
          <w:rFonts w:ascii="Times New Roman" w:hAnsi="Times New Roman"/>
          <w:sz w:val="24"/>
          <w:szCs w:val="24"/>
        </w:rPr>
        <w:t xml:space="preserve">лесного </w:t>
      </w:r>
      <w:r w:rsidRPr="00BA50CB">
        <w:rPr>
          <w:rFonts w:ascii="Times New Roman" w:hAnsi="Times New Roman"/>
          <w:sz w:val="24"/>
          <w:szCs w:val="24"/>
        </w:rPr>
        <w:t>контроля» в соответствие требованиям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протеста прокурора</w:t>
      </w:r>
      <w:r w:rsidRPr="00775B33">
        <w:rPr>
          <w:rFonts w:ascii="Times New Roman" w:hAnsi="Times New Roman"/>
          <w:sz w:val="24"/>
          <w:szCs w:val="24"/>
        </w:rPr>
        <w:t xml:space="preserve"> Унечского района от 27.02.20</w:t>
      </w:r>
      <w:r>
        <w:rPr>
          <w:rFonts w:ascii="Times New Roman" w:hAnsi="Times New Roman"/>
          <w:sz w:val="24"/>
          <w:szCs w:val="24"/>
        </w:rPr>
        <w:t>20г. № 47-2020,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AF4FCF" w:rsidRPr="00775B33" w:rsidRDefault="00AF4FCF" w:rsidP="005C75B6">
      <w:pPr>
        <w:tabs>
          <w:tab w:val="left" w:pos="993"/>
        </w:tabs>
        <w:adjustRightInd w:val="0"/>
        <w:spacing w:after="0" w:line="240" w:lineRule="auto"/>
        <w:ind w:firstLine="709"/>
        <w:jc w:val="both"/>
        <w:outlineLvl w:val="0"/>
        <w:rPr>
          <w:rFonts w:ascii="Times New Roman" w:hAnsi="Times New Roman"/>
          <w:sz w:val="24"/>
          <w:szCs w:val="24"/>
        </w:rPr>
      </w:pPr>
    </w:p>
    <w:p w:rsidR="00AF4FCF" w:rsidRDefault="00AF4FCF" w:rsidP="005C75B6">
      <w:pPr>
        <w:tabs>
          <w:tab w:val="left" w:pos="342"/>
          <w:tab w:val="num" w:pos="513"/>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ПОСТАНОВЛЯЮ:</w:t>
      </w:r>
    </w:p>
    <w:p w:rsidR="005C75B6" w:rsidRPr="00775B33" w:rsidRDefault="005C75B6" w:rsidP="005C75B6">
      <w:pPr>
        <w:tabs>
          <w:tab w:val="left" w:pos="342"/>
          <w:tab w:val="num" w:pos="513"/>
          <w:tab w:val="left" w:pos="993"/>
        </w:tabs>
        <w:spacing w:after="0" w:line="240" w:lineRule="auto"/>
        <w:ind w:firstLine="709"/>
        <w:jc w:val="both"/>
        <w:rPr>
          <w:rFonts w:ascii="Times New Roman" w:hAnsi="Times New Roman"/>
          <w:sz w:val="24"/>
          <w:szCs w:val="24"/>
        </w:rPr>
      </w:pPr>
    </w:p>
    <w:p w:rsidR="00AF4FCF" w:rsidRPr="00775B33" w:rsidRDefault="00AF4FCF" w:rsidP="005C75B6">
      <w:pPr>
        <w:numPr>
          <w:ilvl w:val="0"/>
          <w:numId w:val="2"/>
        </w:numPr>
        <w:tabs>
          <w:tab w:val="left" w:pos="342"/>
          <w:tab w:val="left" w:pos="993"/>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Pr>
          <w:rFonts w:ascii="Times New Roman" w:hAnsi="Times New Roman"/>
          <w:sz w:val="24"/>
          <w:szCs w:val="24"/>
        </w:rPr>
        <w:t>170</w:t>
      </w:r>
      <w:r w:rsidRPr="00775B33">
        <w:rPr>
          <w:rFonts w:ascii="Times New Roman" w:hAnsi="Times New Roman"/>
          <w:sz w:val="24"/>
          <w:szCs w:val="24"/>
        </w:rPr>
        <w:t xml:space="preserve"> «</w:t>
      </w:r>
      <w:r w:rsidRPr="00BA50CB">
        <w:rPr>
          <w:rFonts w:ascii="Times New Roman" w:hAnsi="Times New Roman"/>
          <w:sz w:val="24"/>
          <w:szCs w:val="24"/>
        </w:rPr>
        <w:t xml:space="preserve">Об утверждении Административного регламента исполнения муниципальной функции «Осуществление муниципального </w:t>
      </w:r>
      <w:r>
        <w:rPr>
          <w:rFonts w:ascii="Times New Roman" w:hAnsi="Times New Roman"/>
          <w:sz w:val="24"/>
          <w:szCs w:val="24"/>
        </w:rPr>
        <w:t xml:space="preserve">лесного </w:t>
      </w:r>
      <w:r w:rsidRPr="00BA50CB">
        <w:rPr>
          <w:rFonts w:ascii="Times New Roman" w:hAnsi="Times New Roman"/>
          <w:sz w:val="24"/>
          <w:szCs w:val="24"/>
        </w:rPr>
        <w:t>контроля»</w:t>
      </w:r>
      <w:r w:rsidRPr="00775B33">
        <w:rPr>
          <w:rFonts w:ascii="Times New Roman" w:hAnsi="Times New Roman"/>
          <w:sz w:val="24"/>
          <w:szCs w:val="24"/>
        </w:rPr>
        <w:t xml:space="preserve"> следующие изменения:</w:t>
      </w:r>
    </w:p>
    <w:p w:rsidR="00AF4FCF" w:rsidRPr="00775B33" w:rsidRDefault="00AF4FCF" w:rsidP="005C75B6">
      <w:pPr>
        <w:tabs>
          <w:tab w:val="left" w:pos="342"/>
          <w:tab w:val="left" w:pos="1134"/>
        </w:tabs>
        <w:adjustRightInd w:val="0"/>
        <w:spacing w:after="0" w:line="240" w:lineRule="auto"/>
        <w:ind w:firstLine="709"/>
        <w:jc w:val="both"/>
        <w:outlineLvl w:val="0"/>
        <w:rPr>
          <w:rFonts w:ascii="Times New Roman" w:hAnsi="Times New Roman"/>
          <w:sz w:val="24"/>
          <w:szCs w:val="24"/>
        </w:rPr>
      </w:pPr>
    </w:p>
    <w:p w:rsidR="00AF4FCF" w:rsidRPr="00775B33" w:rsidRDefault="00AF4FCF" w:rsidP="005C75B6">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ункт 1.5.2.</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AF4FCF" w:rsidRPr="005A26E2" w:rsidRDefault="00AF4FCF" w:rsidP="005C75B6">
      <w:pPr>
        <w:pStyle w:val="a7"/>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AF4FCF" w:rsidRPr="00775B33" w:rsidRDefault="00AF4FCF" w:rsidP="005C75B6">
      <w:pPr>
        <w:pStyle w:val="a7"/>
        <w:tabs>
          <w:tab w:val="left" w:pos="342"/>
          <w:tab w:val="left" w:pos="1134"/>
        </w:tabs>
        <w:adjustRightInd w:val="0"/>
        <w:spacing w:after="0" w:line="240" w:lineRule="auto"/>
        <w:ind w:left="0" w:firstLine="709"/>
        <w:jc w:val="both"/>
        <w:outlineLvl w:val="0"/>
        <w:rPr>
          <w:rFonts w:ascii="Times New Roman" w:hAnsi="Times New Roman"/>
          <w:sz w:val="24"/>
          <w:szCs w:val="24"/>
        </w:rPr>
      </w:pPr>
    </w:p>
    <w:p w:rsidR="00AF4FCF" w:rsidRPr="00775B33" w:rsidRDefault="00AF4FCF" w:rsidP="005C75B6">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1.5.4.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AF4FCF" w:rsidRPr="00775B33" w:rsidRDefault="00AF4FCF" w:rsidP="005C75B6">
      <w:pPr>
        <w:tabs>
          <w:tab w:val="left" w:pos="1134"/>
        </w:tabs>
        <w:spacing w:after="0" w:line="240" w:lineRule="auto"/>
        <w:ind w:firstLine="709"/>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lastRenderedPageBreak/>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r>
        <w:rPr>
          <w:rFonts w:ascii="Times New Roman" w:hAnsi="Times New Roman"/>
          <w:sz w:val="24"/>
          <w:szCs w:val="24"/>
        </w:rPr>
        <w:t xml:space="preserve"> от 26.12.2008г.</w:t>
      </w:r>
      <w:r w:rsidRPr="00E62B6B">
        <w:rPr>
          <w:rFonts w:ascii="Times New Roman" w:hAnsi="Times New Roman"/>
          <w:sz w:val="24"/>
          <w:szCs w:val="24"/>
        </w:rPr>
        <w:t>;</w:t>
      </w:r>
    </w:p>
    <w:p w:rsidR="00AF4FCF"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AF4FCF" w:rsidRDefault="00AF4FCF" w:rsidP="005C75B6">
      <w:pPr>
        <w:pStyle w:val="TimesNewRoman"/>
        <w:tabs>
          <w:tab w:val="left" w:pos="1134"/>
        </w:tabs>
        <w:ind w:firstLine="709"/>
      </w:pPr>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AF4FCF" w:rsidRPr="00E62B6B" w:rsidRDefault="00AF4FCF" w:rsidP="005C75B6">
      <w:pPr>
        <w:pStyle w:val="TimesNewRoman"/>
        <w:tabs>
          <w:tab w:val="left" w:pos="1134"/>
        </w:tabs>
        <w:ind w:firstLine="709"/>
      </w:pPr>
      <w:r w:rsidRPr="00E62B6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превышать установленные сроки проведения проверки;</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F4FCF" w:rsidRPr="00E62B6B" w:rsidRDefault="00AF4FCF" w:rsidP="005C75B6">
      <w:pPr>
        <w:tabs>
          <w:tab w:val="left" w:pos="1134"/>
        </w:tabs>
        <w:spacing w:after="0" w:line="240" w:lineRule="auto"/>
        <w:ind w:firstLine="709"/>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F4FCF" w:rsidRPr="00775B33" w:rsidRDefault="00AF4FCF" w:rsidP="005C75B6">
      <w:pPr>
        <w:tabs>
          <w:tab w:val="left" w:pos="1134"/>
        </w:tabs>
        <w:spacing w:after="0" w:line="240" w:lineRule="auto"/>
        <w:ind w:firstLine="709"/>
        <w:jc w:val="both"/>
        <w:rPr>
          <w:rFonts w:ascii="Times New Roman" w:hAnsi="Times New Roman"/>
          <w:sz w:val="24"/>
          <w:szCs w:val="24"/>
        </w:rPr>
      </w:pPr>
    </w:p>
    <w:p w:rsidR="00AF4FCF" w:rsidRPr="00775B33" w:rsidRDefault="00AF4FCF" w:rsidP="005C75B6">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ункт 3.2.</w:t>
      </w:r>
      <w:r>
        <w:rPr>
          <w:rFonts w:ascii="Times New Roman" w:hAnsi="Times New Roman"/>
          <w:sz w:val="24"/>
          <w:szCs w:val="24"/>
        </w:rPr>
        <w:t>3</w:t>
      </w:r>
      <w:r w:rsidRPr="00775B33">
        <w:rPr>
          <w:rFonts w:ascii="Times New Roman" w:hAnsi="Times New Roman"/>
          <w:sz w:val="24"/>
          <w:szCs w:val="24"/>
        </w:rPr>
        <w:t xml:space="preserve">. </w:t>
      </w:r>
      <w:r>
        <w:rPr>
          <w:rFonts w:ascii="Times New Roman" w:hAnsi="Times New Roman"/>
          <w:sz w:val="24"/>
          <w:szCs w:val="24"/>
        </w:rPr>
        <w:t xml:space="preserve">пункта 3.2. раздела 3 приложения к постановлению </w:t>
      </w:r>
      <w:r w:rsidRPr="00775B33">
        <w:rPr>
          <w:rFonts w:ascii="Times New Roman" w:hAnsi="Times New Roman"/>
          <w:sz w:val="24"/>
          <w:szCs w:val="24"/>
        </w:rPr>
        <w:t>изложить в следующей редакции:</w:t>
      </w:r>
    </w:p>
    <w:p w:rsidR="00AF4FCF" w:rsidRPr="00775B33" w:rsidRDefault="00AF4FCF" w:rsidP="005C75B6">
      <w:pPr>
        <w:tabs>
          <w:tab w:val="left" w:pos="1134"/>
        </w:tabs>
        <w:spacing w:after="0" w:line="240" w:lineRule="auto"/>
        <w:ind w:firstLine="709"/>
        <w:jc w:val="both"/>
        <w:rPr>
          <w:rFonts w:ascii="Times New Roman" w:hAnsi="Times New Roman"/>
          <w:sz w:val="24"/>
          <w:szCs w:val="24"/>
        </w:rPr>
      </w:pPr>
      <w:r w:rsidRPr="00775B33">
        <w:rPr>
          <w:rFonts w:ascii="Times New Roman" w:hAnsi="Times New Roman"/>
          <w:sz w:val="24"/>
          <w:szCs w:val="24"/>
        </w:rPr>
        <w:t>«3.2.</w:t>
      </w:r>
      <w:r>
        <w:rPr>
          <w:rFonts w:ascii="Times New Roman" w:hAnsi="Times New Roman"/>
          <w:sz w:val="24"/>
          <w:szCs w:val="24"/>
        </w:rPr>
        <w:t>3</w:t>
      </w:r>
      <w:r w:rsidRPr="00775B33">
        <w:rPr>
          <w:rFonts w:ascii="Times New Roman" w:hAnsi="Times New Roman"/>
          <w:sz w:val="24"/>
          <w:szCs w:val="24"/>
        </w:rPr>
        <w:t>. В проекте плана указываются следующие сведения:</w:t>
      </w:r>
    </w:p>
    <w:p w:rsidR="00AF4FCF" w:rsidRPr="00775B33" w:rsidRDefault="00AF4FCF" w:rsidP="005C75B6">
      <w:pPr>
        <w:tabs>
          <w:tab w:val="left" w:pos="1134"/>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AF4FCF" w:rsidRPr="00775B33" w:rsidRDefault="00AF4FCF" w:rsidP="005C75B6">
      <w:pPr>
        <w:tabs>
          <w:tab w:val="left" w:pos="1134"/>
        </w:tabs>
        <w:spacing w:after="0" w:line="240" w:lineRule="auto"/>
        <w:ind w:firstLine="709"/>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AF4FCF" w:rsidRPr="00775B33" w:rsidRDefault="00AF4FCF" w:rsidP="005C75B6">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lastRenderedPageBreak/>
        <w:t>- дата начала и сроки проведения каждой плановой проверки;</w:t>
      </w:r>
    </w:p>
    <w:p w:rsidR="00AF4FCF" w:rsidRPr="00775B33" w:rsidRDefault="00AF4FCF" w:rsidP="005C75B6">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AF4FCF" w:rsidRPr="00775B33" w:rsidRDefault="00AF4FCF" w:rsidP="005C75B6">
      <w:pPr>
        <w:tabs>
          <w:tab w:val="left" w:pos="1134"/>
        </w:tabs>
        <w:spacing w:after="0" w:line="240" w:lineRule="auto"/>
        <w:ind w:firstLine="720"/>
        <w:jc w:val="both"/>
        <w:rPr>
          <w:rFonts w:ascii="Times New Roman" w:hAnsi="Times New Roman"/>
          <w:sz w:val="24"/>
          <w:szCs w:val="24"/>
        </w:rPr>
      </w:pPr>
    </w:p>
    <w:p w:rsidR="00AF4FCF" w:rsidRDefault="00AF4FCF" w:rsidP="005C75B6">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3.3.2.4.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исключить;</w:t>
      </w:r>
    </w:p>
    <w:p w:rsidR="00AF4FCF" w:rsidRDefault="00AF4FCF" w:rsidP="005C75B6">
      <w:pPr>
        <w:pStyle w:val="a7"/>
        <w:tabs>
          <w:tab w:val="left" w:pos="342"/>
          <w:tab w:val="left" w:pos="1134"/>
        </w:tabs>
        <w:adjustRightInd w:val="0"/>
        <w:spacing w:after="0" w:line="240" w:lineRule="auto"/>
        <w:ind w:left="0" w:firstLine="720"/>
        <w:jc w:val="both"/>
        <w:outlineLvl w:val="0"/>
        <w:rPr>
          <w:rFonts w:ascii="Times New Roman" w:hAnsi="Times New Roman"/>
          <w:sz w:val="24"/>
          <w:szCs w:val="24"/>
        </w:rPr>
      </w:pPr>
    </w:p>
    <w:p w:rsidR="00AF4FCF" w:rsidRDefault="00AF4FCF" w:rsidP="005C75B6">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Приложение № 1, согласно подпункта 3.3.5. пункта 3.3. раздела 3 приложения к постановлению изложить в следующей редакции:</w:t>
      </w:r>
    </w:p>
    <w:p w:rsidR="00AF4FCF" w:rsidRDefault="00AF4FCF" w:rsidP="005C75B6">
      <w:pPr>
        <w:tabs>
          <w:tab w:val="left" w:pos="1134"/>
        </w:tabs>
        <w:spacing w:after="0" w:line="240" w:lineRule="auto"/>
        <w:ind w:firstLine="720"/>
        <w:jc w:val="right"/>
        <w:rPr>
          <w:rFonts w:ascii="Times New Roman" w:hAnsi="Times New Roman"/>
          <w:sz w:val="24"/>
          <w:szCs w:val="24"/>
        </w:rPr>
      </w:pPr>
    </w:p>
    <w:p w:rsidR="00AF4FCF" w:rsidRDefault="00AF4FCF" w:rsidP="00614818">
      <w:pPr>
        <w:spacing w:after="0" w:line="240" w:lineRule="auto"/>
        <w:jc w:val="right"/>
        <w:rPr>
          <w:rFonts w:ascii="Times New Roman" w:hAnsi="Times New Roman"/>
          <w:sz w:val="24"/>
          <w:szCs w:val="24"/>
        </w:rPr>
      </w:pPr>
      <w:r>
        <w:rPr>
          <w:rFonts w:ascii="Times New Roman" w:hAnsi="Times New Roman"/>
          <w:sz w:val="24"/>
          <w:szCs w:val="24"/>
        </w:rPr>
        <w:t xml:space="preserve">«1.5. </w:t>
      </w:r>
      <w:r w:rsidRPr="002052CC">
        <w:rPr>
          <w:rFonts w:ascii="Times New Roman" w:hAnsi="Times New Roman"/>
          <w:sz w:val="24"/>
          <w:szCs w:val="24"/>
        </w:rPr>
        <w:t>Приложение N1</w:t>
      </w:r>
      <w:r w:rsidRPr="002052CC">
        <w:rPr>
          <w:rFonts w:ascii="Times New Roman" w:hAnsi="Times New Roman"/>
          <w:sz w:val="24"/>
          <w:szCs w:val="24"/>
        </w:rPr>
        <w:br/>
        <w:t>к административному регламенту</w:t>
      </w:r>
      <w:r w:rsidRPr="002052CC">
        <w:rPr>
          <w:rFonts w:ascii="Times New Roman" w:hAnsi="Times New Roman"/>
          <w:sz w:val="24"/>
          <w:szCs w:val="24"/>
        </w:rPr>
        <w:br/>
        <w:t>администрации Унечского района</w:t>
      </w:r>
      <w:r w:rsidRPr="002052CC">
        <w:rPr>
          <w:rFonts w:ascii="Times New Roman" w:hAnsi="Times New Roman"/>
          <w:sz w:val="24"/>
          <w:szCs w:val="24"/>
        </w:rPr>
        <w:br/>
        <w:t>исполнения муниципальной функции</w:t>
      </w:r>
      <w:r w:rsidRPr="002052CC">
        <w:rPr>
          <w:rFonts w:ascii="Times New Roman" w:hAnsi="Times New Roman"/>
          <w:sz w:val="24"/>
          <w:szCs w:val="24"/>
        </w:rPr>
        <w:br/>
        <w:t>"Осуществление муниципального</w:t>
      </w:r>
    </w:p>
    <w:p w:rsidR="00AF4FCF" w:rsidRPr="002052CC" w:rsidRDefault="00AF4FCF" w:rsidP="00614818">
      <w:pPr>
        <w:spacing w:after="0" w:line="240" w:lineRule="auto"/>
        <w:jc w:val="right"/>
        <w:rPr>
          <w:rFonts w:ascii="Times New Roman" w:hAnsi="Times New Roman"/>
          <w:sz w:val="24"/>
          <w:szCs w:val="24"/>
        </w:rPr>
      </w:pPr>
      <w:r>
        <w:rPr>
          <w:rFonts w:ascii="Times New Roman" w:hAnsi="Times New Roman"/>
          <w:sz w:val="24"/>
          <w:szCs w:val="24"/>
        </w:rPr>
        <w:t xml:space="preserve">лесного </w:t>
      </w:r>
      <w:r w:rsidRPr="002052CC">
        <w:rPr>
          <w:rFonts w:ascii="Times New Roman" w:hAnsi="Times New Roman"/>
          <w:sz w:val="24"/>
          <w:szCs w:val="24"/>
        </w:rPr>
        <w:t>контроля</w:t>
      </w:r>
      <w:r>
        <w:rPr>
          <w:rFonts w:ascii="Times New Roman" w:hAnsi="Times New Roman"/>
          <w:sz w:val="24"/>
          <w:szCs w:val="24"/>
        </w:rPr>
        <w:t>»</w:t>
      </w:r>
    </w:p>
    <w:p w:rsidR="00AF4FCF" w:rsidRDefault="00AF4FCF" w:rsidP="00E1317F">
      <w:pPr>
        <w:spacing w:after="0" w:line="240" w:lineRule="auto"/>
        <w:ind w:firstLine="567"/>
        <w:jc w:val="right"/>
        <w:rPr>
          <w:rFonts w:ascii="Times New Roman" w:hAnsi="Times New Roman"/>
          <w:sz w:val="24"/>
          <w:szCs w:val="24"/>
        </w:rPr>
      </w:pPr>
      <w:r>
        <w:rPr>
          <w:rFonts w:ascii="Times New Roman" w:hAnsi="Times New Roman"/>
          <w:sz w:val="24"/>
          <w:szCs w:val="24"/>
        </w:rPr>
        <w:t>от_______ __________ 2020 №______</w:t>
      </w:r>
    </w:p>
    <w:p w:rsidR="00AF4FCF" w:rsidRPr="002052CC" w:rsidRDefault="00AF4FCF" w:rsidP="002052CC">
      <w:pPr>
        <w:spacing w:after="0" w:line="240" w:lineRule="auto"/>
        <w:jc w:val="right"/>
        <w:rPr>
          <w:rFonts w:ascii="Times New Roman" w:hAnsi="Times New Roman"/>
          <w:sz w:val="24"/>
          <w:szCs w:val="24"/>
        </w:rPr>
      </w:pPr>
    </w:p>
    <w:p w:rsidR="00AF4FCF" w:rsidRPr="002052CC" w:rsidRDefault="00AF4FCF" w:rsidP="002052CC">
      <w:pPr>
        <w:spacing w:after="0" w:line="240" w:lineRule="auto"/>
        <w:jc w:val="right"/>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органа государственного контроля (надзора) или органа муниципального контроля)</w:t>
      </w:r>
    </w:p>
    <w:p w:rsidR="00AF4FCF" w:rsidRPr="002052CC" w:rsidRDefault="00AF4FCF" w:rsidP="002052CC">
      <w:pPr>
        <w:spacing w:after="0" w:line="240" w:lineRule="auto"/>
        <w:jc w:val="center"/>
        <w:rPr>
          <w:rFonts w:ascii="Times New Roman" w:hAnsi="Times New Roman"/>
          <w:b/>
          <w:bCs/>
          <w:sz w:val="26"/>
          <w:szCs w:val="26"/>
        </w:rPr>
      </w:pPr>
    </w:p>
    <w:p w:rsidR="00AF4FCF" w:rsidRPr="002052CC" w:rsidRDefault="00AF4FCF" w:rsidP="002052CC">
      <w:pPr>
        <w:spacing w:after="0" w:line="240" w:lineRule="auto"/>
        <w:jc w:val="center"/>
        <w:rPr>
          <w:rFonts w:ascii="Times New Roman" w:hAnsi="Times New Roman"/>
          <w:sz w:val="26"/>
          <w:szCs w:val="26"/>
        </w:rPr>
      </w:pPr>
      <w:r w:rsidRPr="002052CC">
        <w:rPr>
          <w:rFonts w:ascii="Times New Roman" w:hAnsi="Times New Roman"/>
          <w:b/>
          <w:bCs/>
          <w:sz w:val="26"/>
          <w:szCs w:val="26"/>
        </w:rPr>
        <w:t>РАСПОРЯЖЕНИЕ (ПРИКАЗ)</w:t>
      </w:r>
      <w:r w:rsidRPr="002052CC">
        <w:rPr>
          <w:rFonts w:ascii="Times New Roman" w:hAnsi="Times New Roman"/>
          <w:b/>
          <w:bCs/>
          <w:sz w:val="26"/>
          <w:szCs w:val="26"/>
        </w:rPr>
        <w:br/>
      </w:r>
      <w:r w:rsidRPr="002052CC">
        <w:rPr>
          <w:rFonts w:ascii="Times New Roman" w:hAnsi="Times New Roman"/>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AF4FCF" w:rsidRPr="002052CC" w:rsidTr="005F6406">
        <w:trPr>
          <w:jc w:val="center"/>
        </w:trPr>
        <w:tc>
          <w:tcPr>
            <w:tcW w:w="1701" w:type="dxa"/>
            <w:tcBorders>
              <w:top w:val="nil"/>
              <w:left w:val="nil"/>
              <w:bottom w:val="nil"/>
              <w:right w:val="nil"/>
            </w:tcBorders>
            <w:vAlign w:val="bottom"/>
          </w:tcPr>
          <w:p w:rsidR="00AF4FCF" w:rsidRPr="002052CC" w:rsidRDefault="00AF4FCF" w:rsidP="002052CC">
            <w:pPr>
              <w:spacing w:after="0" w:line="240" w:lineRule="auto"/>
              <w:ind w:right="85"/>
              <w:jc w:val="right"/>
              <w:rPr>
                <w:rFonts w:ascii="Times New Roman" w:hAnsi="Times New Roman"/>
                <w:sz w:val="26"/>
                <w:szCs w:val="26"/>
              </w:rPr>
            </w:pPr>
            <w:r w:rsidRPr="002052CC">
              <w:rPr>
                <w:rFonts w:ascii="Times New Roman" w:hAnsi="Times New Roman"/>
                <w:sz w:val="26"/>
                <w:szCs w:val="26"/>
              </w:rPr>
              <w:t>о проведении</w:t>
            </w:r>
          </w:p>
        </w:tc>
        <w:tc>
          <w:tcPr>
            <w:tcW w:w="6606"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1272" w:type="dxa"/>
            <w:tcBorders>
              <w:top w:val="nil"/>
              <w:left w:val="nil"/>
              <w:bottom w:val="nil"/>
              <w:right w:val="nil"/>
            </w:tcBorders>
            <w:vAlign w:val="bottom"/>
          </w:tcPr>
          <w:p w:rsidR="00AF4FCF" w:rsidRPr="002052CC" w:rsidRDefault="00AF4FCF" w:rsidP="002052CC">
            <w:pPr>
              <w:spacing w:after="0" w:line="240" w:lineRule="auto"/>
              <w:ind w:left="57"/>
              <w:rPr>
                <w:rFonts w:ascii="Times New Roman" w:hAnsi="Times New Roman"/>
                <w:sz w:val="26"/>
                <w:szCs w:val="26"/>
              </w:rPr>
            </w:pPr>
            <w:r w:rsidRPr="002052CC">
              <w:rPr>
                <w:rFonts w:ascii="Times New Roman" w:hAnsi="Times New Roman"/>
                <w:sz w:val="26"/>
                <w:szCs w:val="26"/>
              </w:rPr>
              <w:t>проверки</w:t>
            </w:r>
          </w:p>
        </w:tc>
      </w:tr>
      <w:tr w:rsidR="00AF4FCF" w:rsidRPr="00E37642" w:rsidTr="005F6406">
        <w:trPr>
          <w:jc w:val="center"/>
        </w:trPr>
        <w:tc>
          <w:tcPr>
            <w:tcW w:w="1701" w:type="dxa"/>
            <w:tcBorders>
              <w:top w:val="nil"/>
              <w:left w:val="nil"/>
              <w:bottom w:val="nil"/>
              <w:right w:val="nil"/>
            </w:tcBorders>
          </w:tcPr>
          <w:p w:rsidR="00AF4FCF" w:rsidRPr="00E37642" w:rsidRDefault="00AF4FCF" w:rsidP="002052CC">
            <w:pPr>
              <w:spacing w:after="0" w:line="240" w:lineRule="auto"/>
              <w:rPr>
                <w:rFonts w:ascii="Times New Roman" w:hAnsi="Times New Roman"/>
                <w:sz w:val="20"/>
                <w:szCs w:val="20"/>
              </w:rPr>
            </w:pPr>
          </w:p>
        </w:tc>
        <w:tc>
          <w:tcPr>
            <w:tcW w:w="6606" w:type="dxa"/>
            <w:tcBorders>
              <w:top w:val="nil"/>
              <w:left w:val="nil"/>
              <w:bottom w:val="nil"/>
              <w:right w:val="nil"/>
            </w:tcBorders>
          </w:tcPr>
          <w:p w:rsidR="00AF4FCF" w:rsidRPr="00E37642" w:rsidRDefault="00AF4FCF" w:rsidP="002052CC">
            <w:pPr>
              <w:spacing w:after="0" w:line="240" w:lineRule="auto"/>
              <w:jc w:val="center"/>
              <w:rPr>
                <w:rFonts w:ascii="Times New Roman" w:hAnsi="Times New Roman"/>
                <w:sz w:val="20"/>
                <w:szCs w:val="20"/>
              </w:rPr>
            </w:pPr>
            <w:r w:rsidRPr="00E37642">
              <w:rPr>
                <w:rFonts w:ascii="Times New Roman" w:hAnsi="Times New Roman"/>
                <w:sz w:val="20"/>
                <w:szCs w:val="20"/>
              </w:rPr>
              <w:t>(плановой/внеплановой, документарной/выездной)</w:t>
            </w:r>
          </w:p>
        </w:tc>
        <w:tc>
          <w:tcPr>
            <w:tcW w:w="1272" w:type="dxa"/>
            <w:tcBorders>
              <w:top w:val="nil"/>
              <w:left w:val="nil"/>
              <w:bottom w:val="nil"/>
              <w:right w:val="nil"/>
            </w:tcBorders>
          </w:tcPr>
          <w:p w:rsidR="00AF4FCF" w:rsidRPr="00E37642" w:rsidRDefault="00AF4FCF" w:rsidP="002052CC">
            <w:pPr>
              <w:spacing w:after="0" w:line="240" w:lineRule="auto"/>
              <w:rPr>
                <w:rFonts w:ascii="Times New Roman" w:hAnsi="Times New Roman"/>
                <w:sz w:val="20"/>
                <w:szCs w:val="20"/>
              </w:rPr>
            </w:pPr>
          </w:p>
        </w:tc>
      </w:tr>
    </w:tbl>
    <w:p w:rsidR="00AF4FCF" w:rsidRDefault="00AF4FCF" w:rsidP="002052CC">
      <w:pPr>
        <w:spacing w:after="0" w:line="240" w:lineRule="auto"/>
        <w:jc w:val="center"/>
        <w:rPr>
          <w:rFonts w:ascii="Times New Roman" w:hAnsi="Times New Roman"/>
          <w:sz w:val="26"/>
          <w:szCs w:val="26"/>
        </w:rPr>
      </w:pPr>
    </w:p>
    <w:p w:rsidR="00AF4FCF" w:rsidRPr="002052CC" w:rsidRDefault="00AF4FCF" w:rsidP="002052CC">
      <w:pPr>
        <w:spacing w:after="0" w:line="240" w:lineRule="auto"/>
        <w:jc w:val="center"/>
        <w:rPr>
          <w:rFonts w:ascii="Times New Roman" w:hAnsi="Times New Roman"/>
          <w:sz w:val="26"/>
          <w:szCs w:val="26"/>
        </w:rPr>
      </w:pPr>
      <w:r w:rsidRPr="002052CC">
        <w:rPr>
          <w:rFonts w:ascii="Times New Roman" w:hAnsi="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AF4FCF" w:rsidRPr="002052CC" w:rsidTr="005F6406">
        <w:trPr>
          <w:cantSplit/>
          <w:jc w:val="center"/>
        </w:trPr>
        <w:tc>
          <w:tcPr>
            <w:tcW w:w="510"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6"/>
                <w:szCs w:val="26"/>
              </w:rPr>
            </w:pPr>
            <w:r w:rsidRPr="002052CC">
              <w:rPr>
                <w:rFonts w:ascii="Times New Roman" w:hAnsi="Times New Roman"/>
                <w:sz w:val="26"/>
                <w:szCs w:val="26"/>
              </w:rPr>
              <w:t>от “</w:t>
            </w:r>
          </w:p>
        </w:tc>
        <w:tc>
          <w:tcPr>
            <w:tcW w:w="454"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255"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6"/>
                <w:szCs w:val="26"/>
              </w:rPr>
            </w:pPr>
            <w:r w:rsidRPr="002052CC">
              <w:rPr>
                <w:rFonts w:ascii="Times New Roman" w:hAnsi="Times New Roman"/>
                <w:sz w:val="26"/>
                <w:szCs w:val="26"/>
              </w:rPr>
              <w:t>”</w:t>
            </w:r>
          </w:p>
        </w:tc>
        <w:tc>
          <w:tcPr>
            <w:tcW w:w="1361"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113" w:type="dxa"/>
            <w:tcBorders>
              <w:top w:val="nil"/>
              <w:left w:val="nil"/>
              <w:bottom w:val="nil"/>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737"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680" w:type="dxa"/>
            <w:tcBorders>
              <w:top w:val="nil"/>
              <w:left w:val="nil"/>
              <w:bottom w:val="nil"/>
              <w:right w:val="nil"/>
            </w:tcBorders>
            <w:vAlign w:val="bottom"/>
          </w:tcPr>
          <w:p w:rsidR="00AF4FCF" w:rsidRPr="002052CC" w:rsidRDefault="00AF4FCF" w:rsidP="002052CC">
            <w:pPr>
              <w:spacing w:after="0" w:line="240" w:lineRule="auto"/>
              <w:jc w:val="center"/>
              <w:rPr>
                <w:rFonts w:ascii="Times New Roman" w:hAnsi="Times New Roman"/>
                <w:sz w:val="26"/>
                <w:szCs w:val="26"/>
              </w:rPr>
            </w:pPr>
            <w:r w:rsidRPr="002052CC">
              <w:rPr>
                <w:rFonts w:ascii="Times New Roman" w:hAnsi="Times New Roman"/>
                <w:sz w:val="26"/>
                <w:szCs w:val="26"/>
              </w:rPr>
              <w:t>г. №</w:t>
            </w:r>
          </w:p>
        </w:tc>
        <w:tc>
          <w:tcPr>
            <w:tcW w:w="678"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r>
    </w:tbl>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1. Провести проверку в отношении  </w:t>
      </w:r>
    </w:p>
    <w:p w:rsidR="00AF4FCF" w:rsidRPr="002052CC" w:rsidRDefault="00AF4FCF" w:rsidP="002052CC">
      <w:pPr>
        <w:pBdr>
          <w:top w:val="single" w:sz="4" w:space="1" w:color="auto"/>
        </w:pBdr>
        <w:spacing w:after="0" w:line="240" w:lineRule="auto"/>
        <w:ind w:left="4319"/>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юридического лица, фамилия, имя, отчество (последнее – при наличии)</w:t>
      </w:r>
      <w:r>
        <w:rPr>
          <w:rFonts w:ascii="Times New Roman" w:hAnsi="Times New Roman"/>
          <w:sz w:val="20"/>
          <w:szCs w:val="20"/>
        </w:rPr>
        <w:t xml:space="preserve"> </w:t>
      </w:r>
      <w:r w:rsidRPr="00E37642">
        <w:rPr>
          <w:rFonts w:ascii="Times New Roman" w:hAnsi="Times New Roman"/>
          <w:sz w:val="20"/>
          <w:szCs w:val="20"/>
        </w:rPr>
        <w:t>индивидуального предпринимателя)</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2. Место нахождения:  </w:t>
      </w:r>
    </w:p>
    <w:p w:rsidR="00AF4FCF" w:rsidRPr="002052CC" w:rsidRDefault="00AF4FCF" w:rsidP="002052CC">
      <w:pPr>
        <w:pBdr>
          <w:top w:val="single" w:sz="4" w:space="1" w:color="auto"/>
        </w:pBdr>
        <w:spacing w:after="0" w:line="240" w:lineRule="auto"/>
        <w:ind w:left="2977"/>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3. Назначить лицом(ами), уполномоченным(и) на проведение проверки:  </w:t>
      </w:r>
    </w:p>
    <w:p w:rsidR="00AF4FCF" w:rsidRPr="002052CC" w:rsidRDefault="00AF4FCF" w:rsidP="002052CC">
      <w:pPr>
        <w:pBdr>
          <w:top w:val="single" w:sz="4" w:space="1" w:color="auto"/>
        </w:pBdr>
        <w:spacing w:after="0" w:line="240" w:lineRule="auto"/>
        <w:ind w:left="8108"/>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должность должностного лица (должностных лиц), уполномоченного(ых) на проведение проверки)</w:t>
      </w: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AF4FCF" w:rsidRPr="002052CC" w:rsidRDefault="00AF4FCF" w:rsidP="002052CC">
      <w:pPr>
        <w:pBdr>
          <w:top w:val="single" w:sz="4" w:space="1" w:color="auto"/>
        </w:pBdr>
        <w:spacing w:after="0" w:line="240" w:lineRule="auto"/>
        <w:ind w:left="3147"/>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должности привлекаемых к проведению проверки</w:t>
      </w:r>
      <w:r>
        <w:rPr>
          <w:rFonts w:ascii="Times New Roman" w:hAnsi="Times New Roman"/>
          <w:sz w:val="20"/>
          <w:szCs w:val="20"/>
        </w:rPr>
        <w:t xml:space="preserve">  </w:t>
      </w:r>
      <w:r w:rsidRPr="00E37642">
        <w:rPr>
          <w:rFonts w:ascii="Times New Roman" w:hAnsi="Times New Roman"/>
          <w:sz w:val="20"/>
          <w:szCs w:val="20"/>
        </w:rPr>
        <w:t>экспертов и (или) наименование экспертной организации с указанием реквизитов свидетельства</w:t>
      </w:r>
      <w:r>
        <w:rPr>
          <w:rFonts w:ascii="Times New Roman" w:hAnsi="Times New Roman"/>
          <w:sz w:val="20"/>
          <w:szCs w:val="20"/>
        </w:rPr>
        <w:t xml:space="preserve"> </w:t>
      </w:r>
      <w:r w:rsidRPr="00E37642">
        <w:rPr>
          <w:rFonts w:ascii="Times New Roman" w:hAnsi="Times New Roman"/>
          <w:sz w:val="20"/>
          <w:szCs w:val="20"/>
        </w:rPr>
        <w:t>об аккредитации и наименования органа по аккредитации, выдавшего свидетельство об аккредитации)</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5. Настоящая проверка проводится в рамках  </w:t>
      </w:r>
    </w:p>
    <w:p w:rsidR="00AF4FCF" w:rsidRPr="002052CC" w:rsidRDefault="00AF4FCF" w:rsidP="002052CC">
      <w:pPr>
        <w:pBdr>
          <w:top w:val="single" w:sz="4" w:space="1" w:color="auto"/>
        </w:pBdr>
        <w:spacing w:after="0" w:line="240" w:lineRule="auto"/>
        <w:ind w:left="5245"/>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6. Установить, что:</w:t>
      </w: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настоящая проверка проводится с целью:  </w:t>
      </w:r>
    </w:p>
    <w:p w:rsidR="00AF4FCF" w:rsidRPr="002052CC" w:rsidRDefault="00AF4FCF" w:rsidP="002052CC">
      <w:pPr>
        <w:pBdr>
          <w:top w:val="single" w:sz="4" w:space="1" w:color="auto"/>
        </w:pBdr>
        <w:spacing w:after="0" w:line="240" w:lineRule="auto"/>
        <w:ind w:left="4916"/>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При установлении целей проводимой проверки указывается следующая информация:</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а) в случае проведения плановой проверки: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ссылка на утвержденный ежегодный план проведения плановых проверок;</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б) в случае проведения внеплановой проверки: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lastRenderedPageBreak/>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задачами настоящей проверки являются:  </w:t>
      </w:r>
    </w:p>
    <w:p w:rsidR="00AF4FCF" w:rsidRPr="002052CC" w:rsidRDefault="00AF4FCF" w:rsidP="002052CC">
      <w:pPr>
        <w:pBdr>
          <w:top w:val="single" w:sz="4" w:space="1" w:color="auto"/>
        </w:pBdr>
        <w:spacing w:after="0" w:line="240" w:lineRule="auto"/>
        <w:ind w:left="4876"/>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7. Предметом настоящей проверки является (отметить нужное):</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соблюдение обязательных требований и (или) требований, установленных муниципальными правовыми актами;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выполнение предписаний органов государственного контроля (надзора), органов муниципального контроля;</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проведение мероприятий:</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предупреждению возникновения чрезвычайных ситуаций природного и техногенного характера;</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обеспечению безопасности государства;</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ликвидации последствий причинения такого вреда.</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8.</w:t>
      </w:r>
      <w:r w:rsidRPr="002052CC">
        <w:rPr>
          <w:rFonts w:ascii="Times New Roman" w:hAnsi="Times New Roman"/>
          <w:lang w:val="en-US"/>
        </w:rPr>
        <w:t> </w:t>
      </w:r>
      <w:r w:rsidRPr="002052CC">
        <w:rPr>
          <w:rFonts w:ascii="Times New Roman" w:hAnsi="Times New Roman"/>
          <w:sz w:val="24"/>
          <w:szCs w:val="24"/>
        </w:rPr>
        <w:t xml:space="preserve">Срок проведения проверки:  </w:t>
      </w:r>
    </w:p>
    <w:p w:rsidR="00AF4FCF" w:rsidRPr="002052CC" w:rsidRDefault="00AF4FCF" w:rsidP="002052CC">
      <w:pPr>
        <w:pBdr>
          <w:top w:val="single" w:sz="4" w:space="1" w:color="auto"/>
        </w:pBdr>
        <w:spacing w:after="0" w:line="240" w:lineRule="auto"/>
        <w:ind w:left="3805"/>
        <w:rPr>
          <w:rFonts w:ascii="Times New Roman" w:hAnsi="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AF4FCF" w:rsidRPr="002052CC" w:rsidTr="005F6406">
        <w:tc>
          <w:tcPr>
            <w:tcW w:w="3969"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К проведению проверки приступить с</w:t>
            </w:r>
          </w:p>
        </w:tc>
        <w:tc>
          <w:tcPr>
            <w:tcW w:w="170"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AF4FCF" w:rsidRPr="002052CC" w:rsidRDefault="00AF4FCF"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AF4FCF" w:rsidRPr="002052CC" w:rsidRDefault="00AF4FCF"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AF4FCF" w:rsidRPr="002052CC" w:rsidRDefault="00AF4FCF" w:rsidP="002052CC">
      <w:pPr>
        <w:spacing w:after="0" w:line="240" w:lineRule="auto"/>
        <w:ind w:firstLine="567"/>
        <w:rPr>
          <w:rFonts w:ascii="Times New Roman" w:hAnsi="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AF4FCF" w:rsidRPr="002052CC" w:rsidTr="005F6406">
        <w:tc>
          <w:tcPr>
            <w:tcW w:w="3232"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Проверку окончить не позднее</w:t>
            </w:r>
          </w:p>
        </w:tc>
        <w:tc>
          <w:tcPr>
            <w:tcW w:w="170"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AF4FCF" w:rsidRPr="002052CC" w:rsidRDefault="00AF4FCF"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AF4FCF" w:rsidRPr="002052CC" w:rsidRDefault="00AF4FCF"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p>
    <w:p w:rsidR="00AF4FCF"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9. Правовые основания проведения проверки:  </w:t>
      </w:r>
    </w:p>
    <w:p w:rsidR="005C75B6" w:rsidRDefault="005C75B6" w:rsidP="002052CC">
      <w:pPr>
        <w:spacing w:after="0" w:line="240" w:lineRule="auto"/>
        <w:ind w:firstLine="567"/>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(ссылка на положения нормативного правового акта, в соответствии с которым осуществляется проверка)</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lastRenderedPageBreak/>
        <w:t xml:space="preserve">10. Обязательные требования и (или) требования, установленные муниципальными правовыми актами, подлежащие проверке  </w:t>
      </w:r>
    </w:p>
    <w:p w:rsidR="00AF4FCF" w:rsidRPr="002052CC" w:rsidRDefault="00AF4FCF" w:rsidP="002052CC">
      <w:pPr>
        <w:pBdr>
          <w:top w:val="single" w:sz="4" w:space="1" w:color="auto"/>
        </w:pBdr>
        <w:spacing w:after="0" w:line="240" w:lineRule="auto"/>
        <w:ind w:left="4423"/>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1)  </w:t>
      </w:r>
    </w:p>
    <w:p w:rsidR="00AF4FCF" w:rsidRPr="002052CC" w:rsidRDefault="00AF4FCF" w:rsidP="002052CC">
      <w:pPr>
        <w:pBdr>
          <w:top w:val="single" w:sz="4" w:space="1" w:color="auto"/>
        </w:pBdr>
        <w:spacing w:after="0" w:line="240" w:lineRule="auto"/>
        <w:ind w:left="312"/>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2)  </w:t>
      </w:r>
    </w:p>
    <w:p w:rsidR="00AF4FCF" w:rsidRPr="002052CC" w:rsidRDefault="00AF4FCF" w:rsidP="002052CC">
      <w:pPr>
        <w:pBdr>
          <w:top w:val="single" w:sz="4" w:space="1" w:color="auto"/>
        </w:pBdr>
        <w:spacing w:after="0" w:line="240" w:lineRule="auto"/>
        <w:ind w:left="312"/>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3)  </w:t>
      </w:r>
    </w:p>
    <w:p w:rsidR="00AF4FCF" w:rsidRPr="002052CC" w:rsidRDefault="00AF4FCF" w:rsidP="002052CC">
      <w:pPr>
        <w:pBdr>
          <w:top w:val="single" w:sz="4" w:space="1" w:color="auto"/>
        </w:pBdr>
        <w:spacing w:after="0" w:line="240" w:lineRule="auto"/>
        <w:ind w:left="312"/>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 указанием наименований, номеров и дат их принятия)</w:t>
      </w: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keepNext/>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Default="00AF4FCF" w:rsidP="002052CC">
      <w:pPr>
        <w:keepNext/>
        <w:spacing w:after="0" w:line="240" w:lineRule="auto"/>
        <w:ind w:right="4536"/>
        <w:rPr>
          <w:rFonts w:ascii="Times New Roman" w:hAnsi="Times New Roman"/>
          <w:sz w:val="24"/>
          <w:szCs w:val="24"/>
        </w:rPr>
      </w:pPr>
    </w:p>
    <w:p w:rsidR="00AF4FCF" w:rsidRPr="002052CC" w:rsidRDefault="00AF4FCF" w:rsidP="002052CC">
      <w:pPr>
        <w:keepNext/>
        <w:spacing w:after="0" w:line="240" w:lineRule="auto"/>
        <w:ind w:right="4536"/>
        <w:rPr>
          <w:rFonts w:ascii="Times New Roman" w:hAnsi="Times New Roman"/>
          <w:sz w:val="24"/>
          <w:szCs w:val="24"/>
        </w:rPr>
      </w:pPr>
    </w:p>
    <w:p w:rsidR="00AF4FCF" w:rsidRPr="002052CC" w:rsidRDefault="00AF4FCF" w:rsidP="002052CC">
      <w:pPr>
        <w:pBdr>
          <w:top w:val="single" w:sz="4" w:space="1" w:color="auto"/>
        </w:pBdr>
        <w:spacing w:after="0" w:line="240" w:lineRule="auto"/>
        <w:ind w:right="4535"/>
        <w:rPr>
          <w:rFonts w:ascii="Times New Roman" w:hAnsi="Times New Roman"/>
          <w:sz w:val="2"/>
          <w:szCs w:val="2"/>
        </w:rPr>
      </w:pPr>
    </w:p>
    <w:p w:rsidR="00AF4FCF" w:rsidRPr="002052CC" w:rsidRDefault="00AF4FCF" w:rsidP="002052CC">
      <w:pPr>
        <w:spacing w:after="0" w:line="240" w:lineRule="auto"/>
        <w:ind w:right="4535"/>
        <w:rPr>
          <w:rFonts w:ascii="Times New Roman" w:hAnsi="Times New Roman"/>
          <w:sz w:val="24"/>
          <w:szCs w:val="24"/>
        </w:rPr>
      </w:pPr>
    </w:p>
    <w:p w:rsidR="00AF4FCF" w:rsidRPr="00E37642" w:rsidRDefault="00AF4FCF" w:rsidP="002052CC">
      <w:pPr>
        <w:pBdr>
          <w:top w:val="single" w:sz="4" w:space="1" w:color="auto"/>
        </w:pBdr>
        <w:spacing w:after="0" w:line="240" w:lineRule="auto"/>
        <w:ind w:right="4535"/>
        <w:jc w:val="center"/>
        <w:rPr>
          <w:rFonts w:ascii="Times New Roman" w:hAnsi="Times New Roman"/>
          <w:sz w:val="20"/>
          <w:szCs w:val="20"/>
        </w:rPr>
      </w:pPr>
      <w:r w:rsidRPr="00E37642">
        <w:rPr>
          <w:rFonts w:ascii="Times New Roman" w:hAnsi="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AF4FCF" w:rsidRPr="002052CC" w:rsidRDefault="00AF4FCF" w:rsidP="002052CC">
      <w:pPr>
        <w:spacing w:after="0" w:line="240" w:lineRule="auto"/>
        <w:ind w:left="5954"/>
        <w:jc w:val="center"/>
        <w:rPr>
          <w:rFonts w:ascii="Times New Roman" w:hAnsi="Times New Roman"/>
          <w:sz w:val="24"/>
          <w:szCs w:val="24"/>
        </w:rPr>
      </w:pPr>
    </w:p>
    <w:p w:rsidR="00AF4FCF" w:rsidRPr="00E37642" w:rsidRDefault="00AF4FCF" w:rsidP="002052CC">
      <w:pPr>
        <w:pBdr>
          <w:top w:val="single" w:sz="4" w:space="1" w:color="auto"/>
        </w:pBdr>
        <w:spacing w:after="0" w:line="240" w:lineRule="auto"/>
        <w:ind w:left="5954"/>
        <w:jc w:val="center"/>
        <w:rPr>
          <w:rFonts w:ascii="Times New Roman" w:hAnsi="Times New Roman"/>
          <w:sz w:val="20"/>
          <w:szCs w:val="20"/>
        </w:rPr>
      </w:pPr>
      <w:r w:rsidRPr="00E37642">
        <w:rPr>
          <w:rFonts w:ascii="Times New Roman" w:hAnsi="Times New Roman"/>
          <w:sz w:val="20"/>
          <w:szCs w:val="20"/>
        </w:rPr>
        <w:t>(подпись, заверенная печатью)</w:t>
      </w: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r>
        <w:rPr>
          <w:rFonts w:ascii="Times New Roman" w:hAnsi="Times New Roman"/>
          <w:sz w:val="20"/>
          <w:szCs w:val="20"/>
        </w:rPr>
        <w:t xml:space="preserve"> ».</w:t>
      </w:r>
    </w:p>
    <w:p w:rsidR="00AF4FCF" w:rsidRPr="002052CC" w:rsidRDefault="00AF4FCF" w:rsidP="00E37642">
      <w:pPr>
        <w:spacing w:after="0" w:line="240" w:lineRule="auto"/>
        <w:rPr>
          <w:rFonts w:ascii="Times New Roman" w:hAnsi="Times New Roman"/>
          <w:sz w:val="24"/>
          <w:szCs w:val="24"/>
        </w:rPr>
      </w:pPr>
    </w:p>
    <w:p w:rsidR="00AF4FCF" w:rsidRPr="00775B33" w:rsidRDefault="00AF4FCF" w:rsidP="005C75B6">
      <w:pPr>
        <w:pStyle w:val="a7"/>
        <w:numPr>
          <w:ilvl w:val="1"/>
          <w:numId w:val="2"/>
        </w:numPr>
        <w:tabs>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ункт 3.3.</w:t>
      </w:r>
      <w:r>
        <w:rPr>
          <w:rFonts w:ascii="Times New Roman" w:hAnsi="Times New Roman"/>
          <w:sz w:val="24"/>
          <w:szCs w:val="24"/>
        </w:rPr>
        <w:t>8</w:t>
      </w:r>
      <w:r w:rsidRPr="00775B33">
        <w:rPr>
          <w:rFonts w:ascii="Times New Roman" w:hAnsi="Times New Roman"/>
          <w:sz w:val="24"/>
          <w:szCs w:val="24"/>
        </w:rPr>
        <w:t xml:space="preserve">.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AF4FCF" w:rsidRPr="00775B33" w:rsidRDefault="00AF4FCF" w:rsidP="005C75B6">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«3.3.</w:t>
      </w:r>
      <w:r>
        <w:rPr>
          <w:rFonts w:ascii="Times New Roman" w:hAnsi="Times New Roman"/>
          <w:sz w:val="24"/>
          <w:szCs w:val="24"/>
        </w:rPr>
        <w:t>8</w:t>
      </w:r>
      <w:r w:rsidRPr="00775B33">
        <w:rPr>
          <w:rFonts w:ascii="Times New Roman" w:hAnsi="Times New Roman"/>
          <w:sz w:val="24"/>
          <w:szCs w:val="24"/>
        </w:rPr>
        <w:t>.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AF4FCF" w:rsidRPr="00775B33" w:rsidRDefault="00AF4FCF" w:rsidP="005C75B6">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xml:space="preserve">-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w:t>
      </w:r>
      <w:r w:rsidRPr="00775B33">
        <w:rPr>
          <w:rFonts w:ascii="Times New Roman" w:hAnsi="Times New Roman"/>
          <w:sz w:val="24"/>
          <w:szCs w:val="24"/>
        </w:rPr>
        <w:lastRenderedPageBreak/>
        <w:t>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Pr>
          <w:rFonts w:ascii="Times New Roman" w:hAnsi="Times New Roman"/>
          <w:sz w:val="24"/>
          <w:szCs w:val="24"/>
        </w:rPr>
        <w:t>,</w:t>
      </w:r>
      <w:r w:rsidRPr="00775B33">
        <w:rPr>
          <w:rFonts w:ascii="Times New Roman" w:hAnsi="Times New Roman"/>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(посредством факсимильной связи, нарочно - должностным лицом);</w:t>
      </w:r>
    </w:p>
    <w:p w:rsidR="00AF4FCF" w:rsidRPr="00775B33" w:rsidRDefault="00AF4FCF" w:rsidP="005C75B6">
      <w:pPr>
        <w:pStyle w:val="a7"/>
        <w:tabs>
          <w:tab w:val="left" w:pos="993"/>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F4FCF" w:rsidRPr="00775B33" w:rsidRDefault="00AF4FCF" w:rsidP="005C75B6">
      <w:pPr>
        <w:pStyle w:val="a7"/>
        <w:tabs>
          <w:tab w:val="left" w:pos="993"/>
        </w:tabs>
        <w:adjustRightInd w:val="0"/>
        <w:spacing w:after="0" w:line="240" w:lineRule="auto"/>
        <w:ind w:left="0" w:firstLine="709"/>
        <w:jc w:val="both"/>
        <w:outlineLvl w:val="0"/>
        <w:rPr>
          <w:rFonts w:ascii="Times New Roman" w:hAnsi="Times New Roman"/>
          <w:sz w:val="24"/>
          <w:szCs w:val="24"/>
        </w:rPr>
      </w:pPr>
    </w:p>
    <w:p w:rsidR="00AF4FCF" w:rsidRDefault="00AF4FCF" w:rsidP="005C75B6">
      <w:pPr>
        <w:pStyle w:val="a7"/>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AF4FCF" w:rsidRDefault="00AF4FCF" w:rsidP="005C75B6">
      <w:pPr>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AF4FCF" w:rsidRPr="00775B33" w:rsidRDefault="00AF4FCF" w:rsidP="005C75B6">
      <w:pPr>
        <w:pStyle w:val="a7"/>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AF4FCF" w:rsidRDefault="00AF4FCF" w:rsidP="00407F03">
      <w:pPr>
        <w:tabs>
          <w:tab w:val="left" w:pos="342"/>
        </w:tabs>
        <w:spacing w:after="0" w:line="240" w:lineRule="auto"/>
        <w:ind w:left="360"/>
        <w:jc w:val="both"/>
        <w:rPr>
          <w:rFonts w:ascii="Times New Roman" w:hAnsi="Times New Roman"/>
          <w:sz w:val="24"/>
          <w:szCs w:val="24"/>
        </w:rPr>
      </w:pPr>
    </w:p>
    <w:p w:rsidR="00AF4FCF" w:rsidRDefault="00AF4FCF" w:rsidP="00407F03">
      <w:pPr>
        <w:tabs>
          <w:tab w:val="left" w:pos="342"/>
        </w:tabs>
        <w:spacing w:after="0" w:line="240" w:lineRule="auto"/>
        <w:ind w:left="360"/>
        <w:jc w:val="both"/>
        <w:rPr>
          <w:rFonts w:ascii="Times New Roman" w:hAnsi="Times New Roman"/>
          <w:sz w:val="24"/>
          <w:szCs w:val="24"/>
        </w:rPr>
      </w:pPr>
    </w:p>
    <w:p w:rsidR="005C75B6" w:rsidRPr="00E76BEB" w:rsidRDefault="005C75B6" w:rsidP="00407F03">
      <w:pPr>
        <w:tabs>
          <w:tab w:val="left" w:pos="342"/>
        </w:tabs>
        <w:spacing w:after="0" w:line="240" w:lineRule="auto"/>
        <w:ind w:left="360"/>
        <w:jc w:val="both"/>
        <w:rPr>
          <w:rFonts w:ascii="Times New Roman" w:hAnsi="Times New Roman"/>
          <w:sz w:val="24"/>
          <w:szCs w:val="24"/>
        </w:rPr>
      </w:pPr>
    </w:p>
    <w:p w:rsidR="00AF4FCF" w:rsidRPr="00E76BEB" w:rsidRDefault="00AF4FCF"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AF4FCF" w:rsidRDefault="00AF4FCF" w:rsidP="00407F03">
      <w:pPr>
        <w:tabs>
          <w:tab w:val="num" w:pos="0"/>
        </w:tabs>
        <w:spacing w:after="0" w:line="240" w:lineRule="auto"/>
        <w:jc w:val="both"/>
        <w:rPr>
          <w:rFonts w:ascii="Times New Roman" w:hAnsi="Times New Roman"/>
          <w:sz w:val="24"/>
          <w:szCs w:val="24"/>
        </w:rPr>
      </w:pPr>
    </w:p>
    <w:p w:rsidR="005C75B6" w:rsidRDefault="005C75B6" w:rsidP="00407F03">
      <w:pPr>
        <w:tabs>
          <w:tab w:val="num" w:pos="0"/>
        </w:tabs>
        <w:spacing w:after="0" w:line="240" w:lineRule="auto"/>
        <w:jc w:val="both"/>
        <w:rPr>
          <w:rFonts w:ascii="Times New Roman" w:hAnsi="Times New Roman"/>
          <w:sz w:val="24"/>
          <w:szCs w:val="24"/>
        </w:rPr>
      </w:pPr>
    </w:p>
    <w:p w:rsidR="00AF4FCF" w:rsidRPr="00DF7FEC" w:rsidRDefault="00AF4FCF" w:rsidP="00407F03">
      <w:pPr>
        <w:tabs>
          <w:tab w:val="num" w:pos="0"/>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Исполнил:</w:t>
      </w:r>
    </w:p>
    <w:p w:rsidR="00AF4FCF" w:rsidRPr="00DF7FEC" w:rsidRDefault="00AF4FCF" w:rsidP="00407F03">
      <w:pPr>
        <w:tabs>
          <w:tab w:val="num" w:pos="0"/>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 xml:space="preserve">Исполняющий обязанности </w:t>
      </w:r>
    </w:p>
    <w:p w:rsidR="00AF4FCF" w:rsidRPr="00DF7FEC" w:rsidRDefault="00AF4FCF" w:rsidP="00407F03">
      <w:pPr>
        <w:tabs>
          <w:tab w:val="num" w:pos="0"/>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главного специалиста сектора контроля администрации района                                 М.Ф.Пешая</w:t>
      </w: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p>
    <w:p w:rsidR="005C75B6" w:rsidRPr="00DF7FEC" w:rsidRDefault="005C75B6" w:rsidP="00407F03">
      <w:pPr>
        <w:tabs>
          <w:tab w:val="num" w:pos="0"/>
          <w:tab w:val="left" w:pos="6885"/>
        </w:tabs>
        <w:spacing w:after="0" w:line="240" w:lineRule="auto"/>
        <w:jc w:val="both"/>
        <w:rPr>
          <w:rFonts w:ascii="Times New Roman" w:hAnsi="Times New Roman"/>
          <w:color w:val="FFFFFF" w:themeColor="background1"/>
          <w:sz w:val="24"/>
          <w:szCs w:val="24"/>
        </w:rPr>
      </w:pP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 xml:space="preserve">Согласовано: </w:t>
      </w: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Исполняющий обязанности заместителя</w:t>
      </w: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главы администрации района                                                                                          И.М. Волкович</w:t>
      </w: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Управляющий делами (руководитель аппарата)</w:t>
      </w:r>
    </w:p>
    <w:p w:rsidR="00AF4FCF" w:rsidRPr="00DF7FEC" w:rsidRDefault="00AF4FCF" w:rsidP="00407F03">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администрации района                                                                                                    О.В. Свиридова</w:t>
      </w:r>
    </w:p>
    <w:p w:rsidR="00AF4FCF" w:rsidRPr="00DF7FEC" w:rsidRDefault="00AF4FCF" w:rsidP="00945315">
      <w:pPr>
        <w:tabs>
          <w:tab w:val="num" w:pos="0"/>
          <w:tab w:val="left" w:pos="6885"/>
        </w:tabs>
        <w:spacing w:after="0" w:line="240" w:lineRule="auto"/>
        <w:jc w:val="both"/>
        <w:rPr>
          <w:rFonts w:ascii="Times New Roman" w:hAnsi="Times New Roman"/>
          <w:color w:val="FFFFFF" w:themeColor="background1"/>
          <w:sz w:val="24"/>
          <w:szCs w:val="24"/>
        </w:rPr>
      </w:pPr>
    </w:p>
    <w:p w:rsidR="00AF4FCF" w:rsidRPr="00DF7FEC" w:rsidRDefault="00AF4FCF" w:rsidP="00945315">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Главный инспектор юридического отдела</w:t>
      </w:r>
    </w:p>
    <w:p w:rsidR="00AF4FCF" w:rsidRPr="00DF7FEC" w:rsidRDefault="00AF4FCF" w:rsidP="00945315">
      <w:pPr>
        <w:tabs>
          <w:tab w:val="num" w:pos="0"/>
          <w:tab w:val="left" w:pos="6885"/>
        </w:tabs>
        <w:spacing w:after="0" w:line="240" w:lineRule="auto"/>
        <w:jc w:val="both"/>
        <w:rPr>
          <w:rFonts w:ascii="Times New Roman" w:hAnsi="Times New Roman"/>
          <w:color w:val="FFFFFF" w:themeColor="background1"/>
          <w:sz w:val="24"/>
          <w:szCs w:val="24"/>
        </w:rPr>
      </w:pPr>
      <w:r w:rsidRPr="00DF7FEC">
        <w:rPr>
          <w:rFonts w:ascii="Times New Roman" w:hAnsi="Times New Roman"/>
          <w:color w:val="FFFFFF" w:themeColor="background1"/>
          <w:sz w:val="24"/>
          <w:szCs w:val="24"/>
        </w:rPr>
        <w:t>администрации района                                                                                                   М.С. Зайцев</w:t>
      </w:r>
    </w:p>
    <w:sectPr w:rsidR="00AF4FCF" w:rsidRPr="00DF7FEC" w:rsidSect="005C75B6">
      <w:headerReference w:type="even" r:id="rId7"/>
      <w:headerReference w:type="default" r:id="rId8"/>
      <w:pgSz w:w="11906" w:h="16838"/>
      <w:pgMar w:top="1276" w:right="707" w:bottom="993" w:left="1134" w:header="360" w:footer="0"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FCF" w:rsidRDefault="00AF4FCF">
      <w:r>
        <w:separator/>
      </w:r>
    </w:p>
  </w:endnote>
  <w:endnote w:type="continuationSeparator" w:id="0">
    <w:p w:rsidR="00AF4FCF" w:rsidRDefault="00AF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FCF" w:rsidRDefault="00AF4FCF">
      <w:r>
        <w:separator/>
      </w:r>
    </w:p>
  </w:footnote>
  <w:footnote w:type="continuationSeparator" w:id="0">
    <w:p w:rsidR="00AF4FCF" w:rsidRDefault="00AF4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CF" w:rsidRDefault="00AF4FCF" w:rsidP="00E2607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F4FCF" w:rsidRDefault="00AF4FC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CF" w:rsidRDefault="00AF4FCF" w:rsidP="00E2607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950571">
      <w:rPr>
        <w:rStyle w:val="ad"/>
        <w:noProof/>
      </w:rPr>
      <w:t>3</w:t>
    </w:r>
    <w:r>
      <w:rPr>
        <w:rStyle w:val="ad"/>
      </w:rPr>
      <w:fldChar w:fldCharType="end"/>
    </w:r>
  </w:p>
  <w:p w:rsidR="00AF4FCF" w:rsidRDefault="00AF4FC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2E6BA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58C14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F6E6DF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3468E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83EC8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5AA3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E85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3E7D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DA28C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5845C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1" w15:restartNumberingAfterBreak="0">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6352"/>
    <w:rsid w:val="00041054"/>
    <w:rsid w:val="0005172E"/>
    <w:rsid w:val="000843BF"/>
    <w:rsid w:val="00085CA4"/>
    <w:rsid w:val="00096755"/>
    <w:rsid w:val="00185550"/>
    <w:rsid w:val="00185CF2"/>
    <w:rsid w:val="002052CC"/>
    <w:rsid w:val="00246032"/>
    <w:rsid w:val="002B1326"/>
    <w:rsid w:val="00354EA6"/>
    <w:rsid w:val="00370D30"/>
    <w:rsid w:val="0039485E"/>
    <w:rsid w:val="003A35D1"/>
    <w:rsid w:val="003D09E5"/>
    <w:rsid w:val="003E36D9"/>
    <w:rsid w:val="003E4F51"/>
    <w:rsid w:val="00407F03"/>
    <w:rsid w:val="00422AD9"/>
    <w:rsid w:val="004309E9"/>
    <w:rsid w:val="00452629"/>
    <w:rsid w:val="00472B46"/>
    <w:rsid w:val="00481F98"/>
    <w:rsid w:val="00495C6B"/>
    <w:rsid w:val="004971C0"/>
    <w:rsid w:val="004A3877"/>
    <w:rsid w:val="004C0454"/>
    <w:rsid w:val="004C5371"/>
    <w:rsid w:val="004E4331"/>
    <w:rsid w:val="004E5BB9"/>
    <w:rsid w:val="00520BD3"/>
    <w:rsid w:val="0052509D"/>
    <w:rsid w:val="005406FD"/>
    <w:rsid w:val="00553E72"/>
    <w:rsid w:val="005821B2"/>
    <w:rsid w:val="00583151"/>
    <w:rsid w:val="00585739"/>
    <w:rsid w:val="005869C1"/>
    <w:rsid w:val="005953F3"/>
    <w:rsid w:val="005A06E6"/>
    <w:rsid w:val="005A26E2"/>
    <w:rsid w:val="005C75B6"/>
    <w:rsid w:val="005E06AF"/>
    <w:rsid w:val="005E0DED"/>
    <w:rsid w:val="005F6406"/>
    <w:rsid w:val="00614818"/>
    <w:rsid w:val="00687FB1"/>
    <w:rsid w:val="006A6352"/>
    <w:rsid w:val="006E7173"/>
    <w:rsid w:val="007037F7"/>
    <w:rsid w:val="00712A3A"/>
    <w:rsid w:val="0071452E"/>
    <w:rsid w:val="00775B33"/>
    <w:rsid w:val="0077747F"/>
    <w:rsid w:val="007A46E3"/>
    <w:rsid w:val="007B4241"/>
    <w:rsid w:val="007C799D"/>
    <w:rsid w:val="007D3FA5"/>
    <w:rsid w:val="007D540A"/>
    <w:rsid w:val="007E4B2C"/>
    <w:rsid w:val="0081684C"/>
    <w:rsid w:val="00817F88"/>
    <w:rsid w:val="00874243"/>
    <w:rsid w:val="00884D3A"/>
    <w:rsid w:val="00894BFD"/>
    <w:rsid w:val="008A1F89"/>
    <w:rsid w:val="008B383F"/>
    <w:rsid w:val="008E36D6"/>
    <w:rsid w:val="008E6B0F"/>
    <w:rsid w:val="00902543"/>
    <w:rsid w:val="009050B5"/>
    <w:rsid w:val="009113CC"/>
    <w:rsid w:val="0092402E"/>
    <w:rsid w:val="00933BDC"/>
    <w:rsid w:val="00941B81"/>
    <w:rsid w:val="00945315"/>
    <w:rsid w:val="00950571"/>
    <w:rsid w:val="00953459"/>
    <w:rsid w:val="00960FD4"/>
    <w:rsid w:val="00984958"/>
    <w:rsid w:val="009914A7"/>
    <w:rsid w:val="009928E1"/>
    <w:rsid w:val="009A55A0"/>
    <w:rsid w:val="009D4DFB"/>
    <w:rsid w:val="009E05CE"/>
    <w:rsid w:val="009E5797"/>
    <w:rsid w:val="00A02C16"/>
    <w:rsid w:val="00A1298D"/>
    <w:rsid w:val="00A3675A"/>
    <w:rsid w:val="00A62923"/>
    <w:rsid w:val="00A71E41"/>
    <w:rsid w:val="00A7396C"/>
    <w:rsid w:val="00A73F76"/>
    <w:rsid w:val="00A8453E"/>
    <w:rsid w:val="00AA5452"/>
    <w:rsid w:val="00AC1C6A"/>
    <w:rsid w:val="00AC714D"/>
    <w:rsid w:val="00AE18FE"/>
    <w:rsid w:val="00AF4FCF"/>
    <w:rsid w:val="00AF5ACA"/>
    <w:rsid w:val="00B137A1"/>
    <w:rsid w:val="00B320FE"/>
    <w:rsid w:val="00B32B66"/>
    <w:rsid w:val="00B57DA3"/>
    <w:rsid w:val="00BA50CB"/>
    <w:rsid w:val="00BB4D46"/>
    <w:rsid w:val="00BC1068"/>
    <w:rsid w:val="00BE5079"/>
    <w:rsid w:val="00BF33B6"/>
    <w:rsid w:val="00BF4D67"/>
    <w:rsid w:val="00C07254"/>
    <w:rsid w:val="00C450C1"/>
    <w:rsid w:val="00C7545F"/>
    <w:rsid w:val="00C85C06"/>
    <w:rsid w:val="00CB0A01"/>
    <w:rsid w:val="00CD7639"/>
    <w:rsid w:val="00CE3777"/>
    <w:rsid w:val="00D0579E"/>
    <w:rsid w:val="00D14C9B"/>
    <w:rsid w:val="00D3016F"/>
    <w:rsid w:val="00D363BB"/>
    <w:rsid w:val="00D41758"/>
    <w:rsid w:val="00D51055"/>
    <w:rsid w:val="00D6583F"/>
    <w:rsid w:val="00D66A40"/>
    <w:rsid w:val="00D70DBF"/>
    <w:rsid w:val="00DD3F80"/>
    <w:rsid w:val="00DE6717"/>
    <w:rsid w:val="00DF4682"/>
    <w:rsid w:val="00DF7FEC"/>
    <w:rsid w:val="00E07524"/>
    <w:rsid w:val="00E1317F"/>
    <w:rsid w:val="00E26079"/>
    <w:rsid w:val="00E37642"/>
    <w:rsid w:val="00E378A2"/>
    <w:rsid w:val="00E5458A"/>
    <w:rsid w:val="00E62B6B"/>
    <w:rsid w:val="00E64129"/>
    <w:rsid w:val="00E70DC1"/>
    <w:rsid w:val="00E76BEB"/>
    <w:rsid w:val="00E96B4A"/>
    <w:rsid w:val="00EB65B0"/>
    <w:rsid w:val="00F13A53"/>
    <w:rsid w:val="00F26B41"/>
    <w:rsid w:val="00F36764"/>
    <w:rsid w:val="00F970B8"/>
    <w:rsid w:val="00FD494F"/>
    <w:rsid w:val="00FF6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FFF8B6-FBC1-49A5-88E1-4EB8DF55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A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D363BB"/>
    <w:pPr>
      <w:spacing w:after="0" w:line="360" w:lineRule="auto"/>
      <w:jc w:val="center"/>
    </w:pPr>
    <w:rPr>
      <w:rFonts w:ascii="Impact" w:hAnsi="Impact" w:cs="Arial"/>
      <w:sz w:val="32"/>
      <w:szCs w:val="24"/>
    </w:rPr>
  </w:style>
  <w:style w:type="character" w:customStyle="1" w:styleId="a4">
    <w:name w:val="Название Знак"/>
    <w:basedOn w:val="a0"/>
    <w:link w:val="a3"/>
    <w:uiPriority w:val="99"/>
    <w:locked/>
    <w:rsid w:val="00D363BB"/>
    <w:rPr>
      <w:rFonts w:ascii="Impact" w:hAnsi="Impact" w:cs="Arial"/>
      <w:sz w:val="24"/>
      <w:szCs w:val="24"/>
    </w:rPr>
  </w:style>
  <w:style w:type="paragraph" w:styleId="a5">
    <w:name w:val="Subtitle"/>
    <w:basedOn w:val="a"/>
    <w:link w:val="a6"/>
    <w:uiPriority w:val="99"/>
    <w:qFormat/>
    <w:rsid w:val="00D363BB"/>
    <w:pPr>
      <w:spacing w:after="0" w:line="360" w:lineRule="auto"/>
      <w:jc w:val="center"/>
    </w:pPr>
    <w:rPr>
      <w:rFonts w:ascii="Arial Narrow" w:hAnsi="Arial Narrow" w:cs="Arial"/>
      <w:sz w:val="36"/>
      <w:szCs w:val="24"/>
    </w:rPr>
  </w:style>
  <w:style w:type="character" w:customStyle="1" w:styleId="a6">
    <w:name w:val="Подзаголовок Знак"/>
    <w:basedOn w:val="a0"/>
    <w:link w:val="a5"/>
    <w:uiPriority w:val="99"/>
    <w:locked/>
    <w:rsid w:val="00D363BB"/>
    <w:rPr>
      <w:rFonts w:ascii="Arial Narrow" w:hAnsi="Arial Narrow" w:cs="Arial"/>
      <w:sz w:val="24"/>
      <w:szCs w:val="24"/>
    </w:rPr>
  </w:style>
  <w:style w:type="paragraph" w:styleId="a7">
    <w:name w:val="List Paragraph"/>
    <w:basedOn w:val="a"/>
    <w:uiPriority w:val="99"/>
    <w:qFormat/>
    <w:rsid w:val="00585739"/>
    <w:pPr>
      <w:ind w:left="720"/>
      <w:contextualSpacing/>
    </w:pPr>
  </w:style>
  <w:style w:type="table" w:styleId="a8">
    <w:name w:val="Table Grid"/>
    <w:basedOn w:val="a1"/>
    <w:uiPriority w:val="99"/>
    <w:rsid w:val="003E36D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basedOn w:val="a"/>
    <w:uiPriority w:val="99"/>
    <w:rsid w:val="009D4DFB"/>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rsid w:val="004309E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customStyle="1" w:styleId="TimesNewRoman">
    <w:name w:val="Обычный + Times New Roman"/>
    <w:aliases w:val="12 пт,По ширине,Первая строка:  1 см,После:  0 ..."/>
    <w:basedOn w:val="ConsPlusNormal"/>
    <w:uiPriority w:val="99"/>
    <w:rsid w:val="007B4241"/>
    <w:pPr>
      <w:ind w:firstLine="540"/>
      <w:jc w:val="both"/>
    </w:pPr>
    <w:rPr>
      <w:szCs w:val="24"/>
    </w:rPr>
  </w:style>
  <w:style w:type="paragraph" w:styleId="ab">
    <w:name w:val="header"/>
    <w:basedOn w:val="a"/>
    <w:link w:val="ac"/>
    <w:uiPriority w:val="99"/>
    <w:rsid w:val="007C799D"/>
    <w:pPr>
      <w:tabs>
        <w:tab w:val="center" w:pos="4677"/>
        <w:tab w:val="right" w:pos="9355"/>
      </w:tabs>
    </w:pPr>
  </w:style>
  <w:style w:type="character" w:customStyle="1" w:styleId="ac">
    <w:name w:val="Верхний колонтитул Знак"/>
    <w:basedOn w:val="a0"/>
    <w:link w:val="ab"/>
    <w:uiPriority w:val="99"/>
    <w:semiHidden/>
    <w:locked/>
    <w:rsid w:val="00C7545F"/>
    <w:rPr>
      <w:rFonts w:cs="Times New Roman"/>
    </w:rPr>
  </w:style>
  <w:style w:type="character" w:styleId="ad">
    <w:name w:val="page number"/>
    <w:basedOn w:val="a0"/>
    <w:uiPriority w:val="99"/>
    <w:rsid w:val="007C799D"/>
    <w:rPr>
      <w:rFonts w:cs="Times New Roman"/>
    </w:rPr>
  </w:style>
  <w:style w:type="paragraph" w:styleId="ae">
    <w:name w:val="footer"/>
    <w:basedOn w:val="a"/>
    <w:link w:val="af"/>
    <w:uiPriority w:val="99"/>
    <w:rsid w:val="007C799D"/>
    <w:pPr>
      <w:tabs>
        <w:tab w:val="center" w:pos="4677"/>
        <w:tab w:val="right" w:pos="9355"/>
      </w:tabs>
    </w:pPr>
  </w:style>
  <w:style w:type="character" w:customStyle="1" w:styleId="af">
    <w:name w:val="Нижний колонтитул Знак"/>
    <w:basedOn w:val="a0"/>
    <w:link w:val="ae"/>
    <w:uiPriority w:val="99"/>
    <w:semiHidden/>
    <w:locked/>
    <w:rsid w:val="00C7545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132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7</Pages>
  <Words>2828</Words>
  <Characters>16125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Пешая Марина Федоровна</cp:lastModifiedBy>
  <cp:revision>18</cp:revision>
  <cp:lastPrinted>2020-04-27T07:12:00Z</cp:lastPrinted>
  <dcterms:created xsi:type="dcterms:W3CDTF">2020-03-06T06:12:00Z</dcterms:created>
  <dcterms:modified xsi:type="dcterms:W3CDTF">2020-04-27T11:06:00Z</dcterms:modified>
</cp:coreProperties>
</file>